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A9" w:rsidRDefault="00592EA5">
      <w:pPr>
        <w:pStyle w:val="a4"/>
      </w:pPr>
      <w:r>
        <w:rPr>
          <w:color w:val="CC0000"/>
        </w:rPr>
        <w:t>ПАМЯТКА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ПО ПАЛАМ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ТРАВЫ</w:t>
      </w:r>
    </w:p>
    <w:p w:rsidR="00C208A9" w:rsidRDefault="00592EA5">
      <w:pPr>
        <w:pStyle w:val="a3"/>
        <w:spacing w:after="5"/>
        <w:ind w:left="118" w:right="101" w:firstLine="708"/>
        <w:jc w:val="both"/>
      </w:pPr>
      <w:r>
        <w:t>Практически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палов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человек. В большинстве случаев прошлогоднюю сухую траву, стерню и тростник</w:t>
      </w:r>
      <w:r>
        <w:rPr>
          <w:spacing w:val="1"/>
        </w:rPr>
        <w:t xml:space="preserve"> </w:t>
      </w:r>
      <w:r>
        <w:t>жгут,</w:t>
      </w:r>
      <w:r>
        <w:rPr>
          <w:spacing w:val="51"/>
        </w:rPr>
        <w:t xml:space="preserve"> </w:t>
      </w:r>
      <w:r>
        <w:t>руководствуясь</w:t>
      </w:r>
      <w:r>
        <w:rPr>
          <w:spacing w:val="51"/>
        </w:rPr>
        <w:t xml:space="preserve"> </w:t>
      </w:r>
      <w:r>
        <w:t>мифами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пользе</w:t>
      </w:r>
      <w:r>
        <w:rPr>
          <w:spacing w:val="52"/>
        </w:rPr>
        <w:t xml:space="preserve"> </w:t>
      </w:r>
      <w:r>
        <w:t>весенних</w:t>
      </w:r>
      <w:r>
        <w:rPr>
          <w:spacing w:val="51"/>
        </w:rPr>
        <w:t xml:space="preserve"> </w:t>
      </w:r>
      <w:r>
        <w:t>выжиганий</w:t>
      </w:r>
      <w:r>
        <w:rPr>
          <w:spacing w:val="53"/>
        </w:rPr>
        <w:t xml:space="preserve"> </w:t>
      </w:r>
      <w:r>
        <w:t>травы.</w:t>
      </w:r>
      <w:r>
        <w:rPr>
          <w:spacing w:val="49"/>
        </w:rPr>
        <w:t xml:space="preserve"> </w:t>
      </w:r>
      <w:r>
        <w:t>Случается,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травяные</w:t>
      </w:r>
      <w:r>
        <w:rPr>
          <w:spacing w:val="1"/>
        </w:rPr>
        <w:t xml:space="preserve"> </w:t>
      </w:r>
      <w:r>
        <w:t>палы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молний,</w:t>
      </w:r>
      <w:r>
        <w:rPr>
          <w:spacing w:val="-67"/>
        </w:rPr>
        <w:t xml:space="preserve"> </w:t>
      </w:r>
      <w:r>
        <w:t xml:space="preserve">например),        </w:t>
      </w:r>
      <w:r>
        <w:rPr>
          <w:spacing w:val="1"/>
        </w:rPr>
        <w:t xml:space="preserve"> </w:t>
      </w:r>
      <w:r>
        <w:t xml:space="preserve">но        </w:t>
      </w:r>
      <w:r>
        <w:rPr>
          <w:spacing w:val="1"/>
        </w:rPr>
        <w:t xml:space="preserve"> </w:t>
      </w:r>
      <w:r>
        <w:t xml:space="preserve">в        </w:t>
      </w:r>
      <w:r>
        <w:rPr>
          <w:spacing w:val="1"/>
        </w:rPr>
        <w:t xml:space="preserve"> </w:t>
      </w:r>
      <w:r>
        <w:t>общем          количестве          травяных          палов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крайне</w:t>
      </w:r>
      <w:r>
        <w:rPr>
          <w:spacing w:val="-1"/>
        </w:rPr>
        <w:t xml:space="preserve"> </w:t>
      </w:r>
      <w:r>
        <w:t>мала.</w:t>
      </w:r>
    </w:p>
    <w:p w:rsidR="00C208A9" w:rsidRDefault="00592EA5">
      <w:pPr>
        <w:pStyle w:val="a3"/>
        <w:ind w:left="464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97741" cy="2035968"/>
            <wp:effectExtent l="0" t="0" r="0" b="0"/>
            <wp:docPr id="1" name="image1.jpeg" descr="trava_go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741" cy="203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A9" w:rsidRDefault="00C208A9">
      <w:pPr>
        <w:pStyle w:val="a3"/>
        <w:spacing w:before="5"/>
        <w:rPr>
          <w:sz w:val="26"/>
        </w:rPr>
      </w:pPr>
    </w:p>
    <w:p w:rsidR="00C208A9" w:rsidRDefault="00592EA5">
      <w:pPr>
        <w:pStyle w:val="Heading1"/>
        <w:ind w:left="1909" w:right="1892"/>
        <w:jc w:val="center"/>
      </w:pPr>
      <w:r>
        <w:t>АДМИНИСТРАТИВНАЯ</w:t>
      </w:r>
      <w:r>
        <w:rPr>
          <w:spacing w:val="-4"/>
        </w:rPr>
        <w:t xml:space="preserve"> </w:t>
      </w:r>
      <w:r>
        <w:t>ОТВЕТСТВЕННОСТЬ</w:t>
      </w:r>
    </w:p>
    <w:p w:rsidR="00C208A9" w:rsidRDefault="00C208A9">
      <w:pPr>
        <w:spacing w:before="60"/>
        <w:ind w:left="118" w:right="101" w:firstLine="249"/>
        <w:jc w:val="both"/>
        <w:rPr>
          <w:i/>
          <w:sz w:val="28"/>
        </w:rPr>
      </w:pPr>
      <w:r w:rsidRPr="00C208A9">
        <w:pict>
          <v:rect id="_x0000_s1029" style="position:absolute;left:0;text-align:left;margin-left:70.9pt;margin-top:98.15pt;width:496.1pt;height:.7pt;z-index:-15780864;mso-position-horizontal-relative:page" fillcolor="black" stroked="f">
            <w10:wrap anchorx="page"/>
          </v:rect>
        </w:pict>
      </w:r>
      <w:r w:rsidR="00592EA5">
        <w:rPr>
          <w:i/>
          <w:sz w:val="28"/>
          <w:u w:val="single"/>
        </w:rPr>
        <w:t>Административной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ответственности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подвергаются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нарушители,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которые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  <w:u w:val="single"/>
        </w:rPr>
        <w:t>жгут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мусор,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листья,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траву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и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другие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остатки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растительности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в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местах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  <w:u w:val="single"/>
        </w:rPr>
        <w:t>общественного пользования и на территориях поселений и городских округов,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  <w:u w:val="single"/>
        </w:rPr>
        <w:t>садоводческих, огороднических и дачных некоммерческих объединений граждан,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  <w:u w:val="single"/>
        </w:rPr>
        <w:t>на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предприятиях,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за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исключением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специально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отведенных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мест.</w:t>
      </w:r>
      <w:r w:rsidR="00592EA5">
        <w:rPr>
          <w:i/>
          <w:spacing w:val="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Нарушение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данных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требований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пожарной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безопасности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влечет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</w:rPr>
        <w:t>наложение</w:t>
      </w:r>
      <w:r w:rsidR="00592EA5">
        <w:rPr>
          <w:i/>
          <w:spacing w:val="1"/>
          <w:sz w:val="28"/>
        </w:rPr>
        <w:t xml:space="preserve"> </w:t>
      </w:r>
      <w:r w:rsidR="00592EA5">
        <w:rPr>
          <w:i/>
          <w:sz w:val="28"/>
          <w:u w:val="single"/>
        </w:rPr>
        <w:t>административного</w:t>
      </w:r>
      <w:r w:rsidR="00592EA5">
        <w:rPr>
          <w:i/>
          <w:spacing w:val="-1"/>
          <w:sz w:val="28"/>
          <w:u w:val="single"/>
        </w:rPr>
        <w:t xml:space="preserve"> </w:t>
      </w:r>
      <w:r w:rsidR="00592EA5">
        <w:rPr>
          <w:i/>
          <w:sz w:val="28"/>
          <w:u w:val="single"/>
        </w:rPr>
        <w:t>штрафа:</w:t>
      </w:r>
    </w:p>
    <w:p w:rsidR="00C208A9" w:rsidRDefault="00592EA5">
      <w:pPr>
        <w:pStyle w:val="Heading1"/>
        <w:numPr>
          <w:ilvl w:val="0"/>
          <w:numId w:val="2"/>
        </w:numPr>
        <w:tabs>
          <w:tab w:val="left" w:pos="532"/>
        </w:tabs>
        <w:spacing w:before="7" w:line="322" w:lineRule="exact"/>
        <w:ind w:left="531"/>
      </w:pPr>
      <w:r>
        <w:t>на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тысячи</w:t>
      </w:r>
      <w:r>
        <w:rPr>
          <w:spacing w:val="-3"/>
        </w:rPr>
        <w:t xml:space="preserve"> </w:t>
      </w:r>
      <w:r>
        <w:t>до одной</w:t>
      </w:r>
      <w:r>
        <w:rPr>
          <w:spacing w:val="-4"/>
        </w:rPr>
        <w:t xml:space="preserve"> </w:t>
      </w:r>
      <w:proofErr w:type="gramStart"/>
      <w:r>
        <w:t>тысячи</w:t>
      </w:r>
      <w:r>
        <w:rPr>
          <w:spacing w:val="-3"/>
        </w:rPr>
        <w:t xml:space="preserve"> </w:t>
      </w:r>
      <w:r>
        <w:t>пятисот</w:t>
      </w:r>
      <w:proofErr w:type="gramEnd"/>
      <w:r>
        <w:t xml:space="preserve"> рублей;</w:t>
      </w:r>
    </w:p>
    <w:p w:rsidR="00C208A9" w:rsidRDefault="00592EA5">
      <w:pPr>
        <w:pStyle w:val="a5"/>
        <w:numPr>
          <w:ilvl w:val="0"/>
          <w:numId w:val="2"/>
        </w:numPr>
        <w:tabs>
          <w:tab w:val="left" w:pos="532"/>
        </w:tabs>
        <w:ind w:left="531" w:hanging="165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шести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пятнадцати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рублей;</w:t>
      </w:r>
    </w:p>
    <w:p w:rsidR="00C208A9" w:rsidRDefault="00592EA5">
      <w:pPr>
        <w:pStyle w:val="Heading1"/>
        <w:numPr>
          <w:ilvl w:val="0"/>
          <w:numId w:val="2"/>
        </w:numPr>
        <w:tabs>
          <w:tab w:val="left" w:pos="531"/>
        </w:tabs>
        <w:spacing w:line="319" w:lineRule="exact"/>
        <w:ind w:left="530"/>
      </w:pPr>
      <w:r>
        <w:t>на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ста</w:t>
      </w:r>
      <w:r>
        <w:rPr>
          <w:spacing w:val="-2"/>
        </w:rPr>
        <w:t xml:space="preserve"> </w:t>
      </w:r>
      <w:r>
        <w:t>пятидесяти</w:t>
      </w:r>
      <w:r>
        <w:rPr>
          <w:spacing w:val="-3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двухсот</w:t>
      </w:r>
      <w:r>
        <w:rPr>
          <w:spacing w:val="-1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t>рублей.</w:t>
      </w:r>
    </w:p>
    <w:p w:rsidR="00C208A9" w:rsidRDefault="00592EA5">
      <w:pPr>
        <w:pStyle w:val="a3"/>
        <w:ind w:left="117" w:right="102" w:firstLine="249"/>
        <w:jc w:val="both"/>
      </w:pPr>
      <w:r>
        <w:t>Нарушение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повлекшее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причинение</w:t>
      </w:r>
      <w:r>
        <w:rPr>
          <w:spacing w:val="-67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штрафа:</w:t>
      </w:r>
    </w:p>
    <w:p w:rsidR="00C208A9" w:rsidRDefault="00592EA5">
      <w:pPr>
        <w:pStyle w:val="Heading1"/>
        <w:numPr>
          <w:ilvl w:val="0"/>
          <w:numId w:val="2"/>
        </w:numPr>
        <w:tabs>
          <w:tab w:val="left" w:pos="531"/>
        </w:tabs>
        <w:spacing w:before="2" w:line="322" w:lineRule="exact"/>
        <w:ind w:left="530"/>
      </w:pPr>
      <w:r>
        <w:t>на</w:t>
      </w:r>
      <w:r>
        <w:rPr>
          <w:spacing w:val="-1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рублей;</w:t>
      </w:r>
    </w:p>
    <w:p w:rsidR="00C208A9" w:rsidRDefault="00592EA5">
      <w:pPr>
        <w:pStyle w:val="a5"/>
        <w:numPr>
          <w:ilvl w:val="0"/>
          <w:numId w:val="2"/>
        </w:numPr>
        <w:tabs>
          <w:tab w:val="left" w:pos="531"/>
        </w:tabs>
        <w:ind w:left="53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сорока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пятидесяти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рублей;</w:t>
      </w:r>
    </w:p>
    <w:p w:rsidR="00C208A9" w:rsidRDefault="00C208A9">
      <w:pPr>
        <w:pStyle w:val="Heading1"/>
        <w:numPr>
          <w:ilvl w:val="0"/>
          <w:numId w:val="2"/>
        </w:numPr>
        <w:tabs>
          <w:tab w:val="left" w:pos="552"/>
        </w:tabs>
        <w:ind w:right="102" w:firstLine="249"/>
      </w:pPr>
      <w:r>
        <w:pict>
          <v:group id="_x0000_s1026" style="position:absolute;left:0;text-align:left;margin-left:268.5pt;margin-top:55.1pt;width:305.05pt;height:157.95pt;z-index:15729152;mso-position-horizontal-relative:page" coordorigin="5370,1102" coordsize="6101,3159">
            <v:rect id="_x0000_s1028" style="position:absolute;left:5378;top:1109;width:6086;height:3144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Па травы 3" style="position:absolute;left:5560;top:1189;width:5520;height:2985">
              <v:imagedata r:id="rId6" o:title=""/>
            </v:shape>
            <w10:wrap anchorx="page"/>
          </v:group>
        </w:pict>
      </w:r>
      <w:r w:rsidR="00592EA5">
        <w:t>на юридических лиц - от трехсот пятидесяти тысяч до четырехсот тысяч</w:t>
      </w:r>
      <w:r w:rsidR="00592EA5">
        <w:rPr>
          <w:spacing w:val="1"/>
        </w:rPr>
        <w:t xml:space="preserve"> </w:t>
      </w:r>
      <w:r w:rsidR="00592EA5">
        <w:t>рублей.</w:t>
      </w:r>
    </w:p>
    <w:p w:rsidR="00C208A9" w:rsidRDefault="00C208A9">
      <w:pPr>
        <w:jc w:val="both"/>
        <w:sectPr w:rsidR="00C208A9">
          <w:type w:val="continuous"/>
          <w:pgSz w:w="11910" w:h="16840"/>
          <w:pgMar w:top="1040" w:right="460" w:bottom="0" w:left="1300" w:header="720" w:footer="720" w:gutter="0"/>
          <w:cols w:space="720"/>
        </w:sectPr>
      </w:pPr>
    </w:p>
    <w:p w:rsidR="00C208A9" w:rsidRDefault="00592EA5">
      <w:pPr>
        <w:spacing w:before="72" w:line="242" w:lineRule="auto"/>
        <w:ind w:left="2753" w:hanging="1666"/>
        <w:rPr>
          <w:b/>
          <w:sz w:val="28"/>
        </w:rPr>
      </w:pPr>
      <w:r>
        <w:rPr>
          <w:b/>
          <w:sz w:val="28"/>
        </w:rPr>
        <w:lastRenderedPageBreak/>
        <w:t>Чтобы отдых на природе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 был омрачен трагедией</w:t>
      </w:r>
      <w:r>
        <w:rPr>
          <w:b/>
          <w:sz w:val="28"/>
        </w:rPr>
        <w:t>:</w:t>
      </w: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spacing w:before="1"/>
        <w:rPr>
          <w:b/>
          <w:sz w:val="25"/>
        </w:rPr>
      </w:pPr>
    </w:p>
    <w:p w:rsidR="00C208A9" w:rsidRDefault="00592EA5">
      <w:pPr>
        <w:pStyle w:val="a5"/>
        <w:numPr>
          <w:ilvl w:val="0"/>
          <w:numId w:val="1"/>
        </w:numPr>
        <w:tabs>
          <w:tab w:val="left" w:pos="695"/>
        </w:tabs>
        <w:spacing w:line="240" w:lineRule="auto"/>
        <w:ind w:right="104" w:firstLine="24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</w:t>
      </w:r>
      <w:r>
        <w:rPr>
          <w:sz w:val="28"/>
        </w:rPr>
        <w:t>и отдыха и обеспечьте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 неукоснительное </w:t>
      </w:r>
      <w:proofErr w:type="gramStart"/>
      <w:r>
        <w:rPr>
          <w:sz w:val="28"/>
        </w:rPr>
        <w:t>выполнение</w:t>
      </w:r>
      <w:proofErr w:type="gramEnd"/>
      <w:r>
        <w:rPr>
          <w:sz w:val="28"/>
        </w:rPr>
        <w:t xml:space="preserve"> как взрослыми,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 детьми;</w:t>
      </w:r>
    </w:p>
    <w:p w:rsidR="00C208A9" w:rsidRDefault="00592EA5">
      <w:pPr>
        <w:pStyle w:val="a5"/>
        <w:numPr>
          <w:ilvl w:val="0"/>
          <w:numId w:val="1"/>
        </w:numPr>
        <w:tabs>
          <w:tab w:val="left" w:pos="543"/>
        </w:tabs>
        <w:spacing w:before="1" w:line="240" w:lineRule="auto"/>
        <w:ind w:right="103" w:firstLine="249"/>
        <w:rPr>
          <w:sz w:val="28"/>
        </w:rPr>
      </w:pPr>
      <w:r>
        <w:rPr>
          <w:sz w:val="28"/>
        </w:rPr>
        <w:t>на садовых участках во избежание пожаров не поджигайте траву, не сжигайте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мусор (лучше закапывать его в подходящем месте); а если вы это все же начали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делать,</w:t>
      </w:r>
      <w:r>
        <w:rPr>
          <w:spacing w:val="-2"/>
          <w:sz w:val="28"/>
        </w:rPr>
        <w:t xml:space="preserve"> </w:t>
      </w:r>
      <w:r>
        <w:rPr>
          <w:sz w:val="28"/>
        </w:rPr>
        <w:t>то обязательно контролируйте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ситуацию;</w:t>
      </w:r>
    </w:p>
    <w:p w:rsidR="00C208A9" w:rsidRDefault="00592EA5">
      <w:pPr>
        <w:pStyle w:val="a5"/>
        <w:numPr>
          <w:ilvl w:val="0"/>
          <w:numId w:val="1"/>
        </w:numPr>
        <w:tabs>
          <w:tab w:val="left" w:pos="639"/>
        </w:tabs>
        <w:spacing w:line="240" w:lineRule="auto"/>
        <w:ind w:right="104" w:firstLine="24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непотушенные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костры,</w:t>
      </w:r>
      <w:r>
        <w:rPr>
          <w:spacing w:val="1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1"/>
          <w:sz w:val="28"/>
        </w:rPr>
        <w:t xml:space="preserve"> </w:t>
      </w:r>
      <w:r>
        <w:rPr>
          <w:sz w:val="28"/>
        </w:rPr>
        <w:t>окурки,</w:t>
      </w:r>
      <w:r>
        <w:rPr>
          <w:spacing w:val="1"/>
          <w:sz w:val="28"/>
        </w:rPr>
        <w:t xml:space="preserve"> </w:t>
      </w:r>
      <w:r>
        <w:rPr>
          <w:sz w:val="28"/>
        </w:rPr>
        <w:t>стеклянные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стекла,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солнечный свет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поджигают</w:t>
      </w:r>
      <w:r>
        <w:rPr>
          <w:spacing w:val="69"/>
          <w:sz w:val="28"/>
        </w:rPr>
        <w:t xml:space="preserve"> </w:t>
      </w:r>
      <w:r>
        <w:rPr>
          <w:sz w:val="28"/>
        </w:rPr>
        <w:t>траву,</w:t>
      </w:r>
      <w:r>
        <w:rPr>
          <w:spacing w:val="-1"/>
          <w:sz w:val="28"/>
        </w:rPr>
        <w:t xml:space="preserve"> </w:t>
      </w:r>
      <w:r>
        <w:rPr>
          <w:sz w:val="28"/>
        </w:rPr>
        <w:t>мох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C208A9" w:rsidRDefault="00592EA5">
      <w:pPr>
        <w:pStyle w:val="a5"/>
        <w:numPr>
          <w:ilvl w:val="0"/>
          <w:numId w:val="1"/>
        </w:numPr>
        <w:tabs>
          <w:tab w:val="left" w:pos="531"/>
        </w:tabs>
        <w:ind w:left="530" w:hanging="16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жгите</w:t>
      </w:r>
      <w:r>
        <w:rPr>
          <w:spacing w:val="68"/>
          <w:sz w:val="28"/>
        </w:rPr>
        <w:t xml:space="preserve"> </w:t>
      </w:r>
      <w:r>
        <w:rPr>
          <w:sz w:val="28"/>
        </w:rPr>
        <w:t>траву,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</w:t>
      </w:r>
      <w:r>
        <w:rPr>
          <w:sz w:val="28"/>
        </w:rPr>
        <w:t>авляйте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горящий огонь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присмотра;</w:t>
      </w:r>
    </w:p>
    <w:p w:rsidR="00C208A9" w:rsidRDefault="00592EA5">
      <w:pPr>
        <w:pStyle w:val="a5"/>
        <w:numPr>
          <w:ilvl w:val="0"/>
          <w:numId w:val="1"/>
        </w:numPr>
        <w:tabs>
          <w:tab w:val="left" w:pos="532"/>
        </w:tabs>
        <w:ind w:left="531" w:hanging="164"/>
        <w:rPr>
          <w:sz w:val="28"/>
        </w:rPr>
      </w:pPr>
      <w:r>
        <w:rPr>
          <w:sz w:val="28"/>
        </w:rPr>
        <w:t>тщательно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тушите</w:t>
      </w:r>
      <w:r>
        <w:rPr>
          <w:spacing w:val="-5"/>
          <w:sz w:val="28"/>
        </w:rPr>
        <w:t xml:space="preserve"> </w:t>
      </w:r>
      <w:r>
        <w:rPr>
          <w:sz w:val="28"/>
        </w:rPr>
        <w:t>окурки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горящие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спички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выбросить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их;</w:t>
      </w:r>
    </w:p>
    <w:p w:rsidR="00C208A9" w:rsidRDefault="00592EA5">
      <w:pPr>
        <w:pStyle w:val="a3"/>
        <w:ind w:left="118" w:right="104" w:firstLine="249"/>
        <w:jc w:val="both"/>
      </w:pPr>
      <w:r>
        <w:t>не</w:t>
      </w:r>
      <w:r>
        <w:rPr>
          <w:spacing w:val="1"/>
        </w:rPr>
        <w:t xml:space="preserve"> </w:t>
      </w:r>
      <w:r>
        <w:t>проходите</w:t>
      </w:r>
      <w:r>
        <w:rPr>
          <w:spacing w:val="1"/>
        </w:rPr>
        <w:t xml:space="preserve"> </w:t>
      </w:r>
      <w:r>
        <w:t>мимо</w:t>
      </w:r>
      <w:r>
        <w:rPr>
          <w:spacing w:val="1"/>
        </w:rPr>
        <w:t xml:space="preserve"> </w:t>
      </w:r>
      <w:r>
        <w:t>горящей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70"/>
        </w:rPr>
        <w:t xml:space="preserve"> </w:t>
      </w:r>
      <w:r>
        <w:t>потушить</w:t>
      </w:r>
      <w:r>
        <w:rPr>
          <w:spacing w:val="70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своими силами, сообщайте о возгораниях в пожарную охрану по телефону 01</w:t>
      </w:r>
      <w:r>
        <w:rPr>
          <w:spacing w:val="1"/>
        </w:rPr>
        <w:t xml:space="preserve"> </w:t>
      </w:r>
      <w:r>
        <w:t>(</w:t>
      </w:r>
      <w:proofErr w:type="spellStart"/>
      <w:r>
        <w:t>моб</w:t>
      </w:r>
      <w:proofErr w:type="spellEnd"/>
      <w:r>
        <w:t>.</w:t>
      </w:r>
      <w:r>
        <w:rPr>
          <w:spacing w:val="-1"/>
        </w:rPr>
        <w:t xml:space="preserve"> </w:t>
      </w:r>
      <w:r>
        <w:t>101)</w:t>
      </w:r>
    </w:p>
    <w:p w:rsidR="00C208A9" w:rsidRDefault="00592EA5">
      <w:pPr>
        <w:pStyle w:val="Heading1"/>
        <w:spacing w:before="1"/>
        <w:ind w:left="3283"/>
      </w:pPr>
      <w:r>
        <w:t>Общая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 палах</w:t>
      </w:r>
    </w:p>
    <w:p w:rsidR="00C208A9" w:rsidRDefault="00592EA5">
      <w:pPr>
        <w:pStyle w:val="a3"/>
        <w:spacing w:before="59"/>
        <w:ind w:left="118" w:right="101" w:firstLine="707"/>
        <w:jc w:val="both"/>
      </w:pPr>
      <w:r>
        <w:t>Поджигание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</w:t>
      </w:r>
      <w:r>
        <w:rPr>
          <w:spacing w:val="71"/>
        </w:rPr>
        <w:t xml:space="preserve"> </w:t>
      </w:r>
      <w:r>
        <w:t>вреда,</w:t>
      </w:r>
      <w:r>
        <w:rPr>
          <w:spacing w:val="71"/>
        </w:rPr>
        <w:t xml:space="preserve"> </w:t>
      </w:r>
      <w:r>
        <w:t>чем</w:t>
      </w:r>
      <w:r>
        <w:rPr>
          <w:spacing w:val="71"/>
        </w:rPr>
        <w:t xml:space="preserve"> </w:t>
      </w:r>
      <w:r>
        <w:t>пользы.</w:t>
      </w:r>
      <w:r>
        <w:rPr>
          <w:spacing w:val="1"/>
        </w:rPr>
        <w:t xml:space="preserve"> </w:t>
      </w:r>
      <w:r>
        <w:t>Большой вред наносится природе родного края. Огонь пожирает не только сухую</w:t>
      </w:r>
      <w:r>
        <w:rPr>
          <w:spacing w:val="1"/>
        </w:rPr>
        <w:t xml:space="preserve"> </w:t>
      </w:r>
      <w:r>
        <w:t>траву, но и ту юную, ради которой так стараются «любезные» правонарушители.</w:t>
      </w:r>
      <w:r>
        <w:rPr>
          <w:spacing w:val="1"/>
        </w:rPr>
        <w:t xml:space="preserve"> </w:t>
      </w:r>
      <w:r>
        <w:t>Гибнут мхи, куст</w:t>
      </w:r>
      <w:r>
        <w:t>арники, а также молодые деревца. После пала заметно снижается</w:t>
      </w:r>
      <w:r>
        <w:rPr>
          <w:spacing w:val="-67"/>
        </w:rPr>
        <w:t xml:space="preserve"> </w:t>
      </w:r>
      <w:r>
        <w:t>плодородие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пропадает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ее полезная</w:t>
      </w:r>
      <w:r>
        <w:rPr>
          <w:spacing w:val="1"/>
        </w:rPr>
        <w:t xml:space="preserve"> </w:t>
      </w:r>
      <w:r>
        <w:t>микрофлора,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 та,</w:t>
      </w:r>
      <w:r>
        <w:rPr>
          <w:spacing w:val="1"/>
        </w:rPr>
        <w:t xml:space="preserve"> </w:t>
      </w:r>
      <w:r>
        <w:t>которая помогает растениям противостоять болезням.</w:t>
      </w:r>
      <w:r>
        <w:rPr>
          <w:spacing w:val="1"/>
        </w:rPr>
        <w:t xml:space="preserve"> </w:t>
      </w:r>
      <w:r>
        <w:t>Поджог сухой травы – это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которым,</w:t>
      </w:r>
      <w:r>
        <w:rPr>
          <w:spacing w:val="1"/>
        </w:rPr>
        <w:t xml:space="preserve"> </w:t>
      </w:r>
      <w:r>
        <w:t>кстати,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бесконтрольное</w:t>
      </w:r>
      <w:r>
        <w:rPr>
          <w:spacing w:val="-2"/>
        </w:rPr>
        <w:t xml:space="preserve"> </w:t>
      </w:r>
      <w:r>
        <w:t>сжигание</w:t>
      </w:r>
      <w:r>
        <w:rPr>
          <w:spacing w:val="-1"/>
        </w:rPr>
        <w:t xml:space="preserve"> </w:t>
      </w:r>
      <w:r>
        <w:t>мусора.</w:t>
      </w:r>
    </w:p>
    <w:p w:rsidR="00C208A9" w:rsidRDefault="00592EA5">
      <w:pPr>
        <w:pStyle w:val="Heading1"/>
        <w:spacing w:before="4"/>
        <w:ind w:left="4059"/>
      </w:pPr>
      <w:r>
        <w:t>Травяные</w:t>
      </w:r>
      <w:r>
        <w:rPr>
          <w:spacing w:val="-2"/>
        </w:rPr>
        <w:t xml:space="preserve"> </w:t>
      </w:r>
      <w:r>
        <w:t>палы</w:t>
      </w:r>
    </w:p>
    <w:p w:rsidR="00C208A9" w:rsidRDefault="00592EA5">
      <w:pPr>
        <w:pStyle w:val="a3"/>
        <w:spacing w:before="60"/>
        <w:ind w:left="119" w:right="101" w:firstLine="707"/>
        <w:jc w:val="both"/>
      </w:pPr>
      <w:r>
        <w:t>Травяной</w:t>
      </w:r>
      <w:r>
        <w:rPr>
          <w:spacing w:val="1"/>
        </w:rPr>
        <w:t xml:space="preserve"> </w:t>
      </w:r>
      <w:r>
        <w:t>пал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стихийное</w:t>
      </w:r>
      <w:r>
        <w:rPr>
          <w:spacing w:val="1"/>
        </w:rPr>
        <w:t xml:space="preserve"> </w:t>
      </w:r>
      <w:r>
        <w:t>бедствие.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виной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опасная и неразумная традиция поджигать весной сухую траву на полях: «как</w:t>
      </w:r>
      <w:r>
        <w:rPr>
          <w:spacing w:val="1"/>
        </w:rPr>
        <w:t xml:space="preserve"> </w:t>
      </w:r>
      <w:r>
        <w:t>хорошо, быстро убрали прошлогоднюю трав</w:t>
      </w:r>
      <w:r>
        <w:t>у и удобрили почву золой». А это не</w:t>
      </w:r>
      <w:r>
        <w:rPr>
          <w:spacing w:val="1"/>
        </w:rPr>
        <w:t xml:space="preserve"> </w:t>
      </w:r>
      <w:r>
        <w:t>так.</w:t>
      </w:r>
    </w:p>
    <w:p w:rsidR="00C208A9" w:rsidRDefault="00592EA5">
      <w:pPr>
        <w:pStyle w:val="a3"/>
        <w:ind w:left="119" w:right="101" w:firstLine="707"/>
        <w:jc w:val="both"/>
      </w:pPr>
      <w:r>
        <w:t>Из-за</w:t>
      </w:r>
      <w:r>
        <w:rPr>
          <w:spacing w:val="1"/>
        </w:rPr>
        <w:t xml:space="preserve"> </w:t>
      </w:r>
      <w:r>
        <w:t>травяных</w:t>
      </w:r>
      <w:r>
        <w:rPr>
          <w:spacing w:val="1"/>
        </w:rPr>
        <w:t xml:space="preserve"> </w:t>
      </w:r>
      <w:r>
        <w:t>палов</w:t>
      </w:r>
      <w:r>
        <w:rPr>
          <w:spacing w:val="1"/>
        </w:rPr>
        <w:t xml:space="preserve"> </w:t>
      </w:r>
      <w:r>
        <w:t>выгорают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лесополосы,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почва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бесплодной.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огне</w:t>
      </w:r>
      <w:r>
        <w:rPr>
          <w:spacing w:val="1"/>
        </w:rPr>
        <w:t xml:space="preserve"> </w:t>
      </w:r>
      <w:r>
        <w:t>гибнут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r>
        <w:t>гнезда,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млекопитающие, беспозвоночные и микроорганизмы. Восстанавливаться от таких</w:t>
      </w:r>
      <w:r>
        <w:rPr>
          <w:spacing w:val="-67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десяток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Неконтролируемый</w:t>
      </w:r>
      <w:r>
        <w:rPr>
          <w:spacing w:val="1"/>
        </w:rPr>
        <w:t xml:space="preserve"> </w:t>
      </w:r>
      <w:r>
        <w:t>пал</w:t>
      </w:r>
      <w:r>
        <w:rPr>
          <w:spacing w:val="70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может стать лесным или торфяным пожаром, добраться до населенного пункта,</w:t>
      </w:r>
      <w:r>
        <w:rPr>
          <w:spacing w:val="1"/>
        </w:rPr>
        <w:t xml:space="preserve"> </w:t>
      </w:r>
      <w:r>
        <w:t>сжечь сарай или дом, стать причиной отравления дымом, что особенно опасно для</w:t>
      </w:r>
      <w:r>
        <w:rPr>
          <w:spacing w:val="-67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больным</w:t>
      </w:r>
      <w:r>
        <w:rPr>
          <w:spacing w:val="-1"/>
        </w:rPr>
        <w:t xml:space="preserve"> </w:t>
      </w:r>
      <w:r>
        <w:t>сердцем</w:t>
      </w:r>
      <w:r>
        <w:rPr>
          <w:spacing w:val="-3"/>
        </w:rPr>
        <w:t xml:space="preserve"> </w:t>
      </w:r>
      <w:r>
        <w:t xml:space="preserve">или страдающих </w:t>
      </w:r>
      <w:r>
        <w:t>астмой.</w:t>
      </w:r>
    </w:p>
    <w:p w:rsidR="00C208A9" w:rsidRDefault="00C208A9">
      <w:pPr>
        <w:pStyle w:val="a3"/>
        <w:spacing w:before="1"/>
      </w:pPr>
    </w:p>
    <w:p w:rsidR="00C208A9" w:rsidRDefault="00592EA5">
      <w:pPr>
        <w:pStyle w:val="Heading1"/>
        <w:ind w:left="118" w:right="101" w:firstLine="708"/>
      </w:pPr>
      <w:r>
        <w:rPr>
          <w:color w:val="000080"/>
        </w:rPr>
        <w:t>Травяной пал — это такой же пожар, как и любой другой. А пожар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проще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предотвратить,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чем потушить.</w:t>
      </w:r>
    </w:p>
    <w:p w:rsidR="00C208A9" w:rsidRDefault="00C208A9">
      <w:pPr>
        <w:sectPr w:rsidR="00C208A9">
          <w:pgSz w:w="11910" w:h="16840"/>
          <w:pgMar w:top="1040" w:right="460" w:bottom="280" w:left="1300" w:header="720" w:footer="720" w:gutter="0"/>
          <w:cols w:space="720"/>
        </w:sectPr>
      </w:pPr>
    </w:p>
    <w:p w:rsidR="00C208A9" w:rsidRDefault="00592EA5">
      <w:pPr>
        <w:pStyle w:val="a3"/>
        <w:ind w:left="131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031633" cy="2298192"/>
            <wp:effectExtent l="0" t="0" r="0" b="0"/>
            <wp:docPr id="3" name="image3.jpeg" descr="Пал трав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633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A9" w:rsidRDefault="00C208A9">
      <w:pPr>
        <w:pStyle w:val="a3"/>
        <w:spacing w:before="10"/>
        <w:rPr>
          <w:b/>
          <w:sz w:val="29"/>
        </w:rPr>
      </w:pPr>
    </w:p>
    <w:p w:rsidR="00C208A9" w:rsidRDefault="00592EA5">
      <w:pPr>
        <w:spacing w:before="89"/>
        <w:ind w:left="1904" w:right="1892"/>
        <w:jc w:val="center"/>
        <w:rPr>
          <w:b/>
          <w:sz w:val="28"/>
        </w:rPr>
      </w:pPr>
      <w:r>
        <w:rPr>
          <w:b/>
          <w:color w:val="CC0000"/>
          <w:sz w:val="28"/>
        </w:rPr>
        <w:t>БУДЬТЕ</w:t>
      </w:r>
      <w:r>
        <w:rPr>
          <w:b/>
          <w:color w:val="CC0000"/>
          <w:spacing w:val="-1"/>
          <w:sz w:val="28"/>
        </w:rPr>
        <w:t xml:space="preserve"> </w:t>
      </w:r>
      <w:r>
        <w:rPr>
          <w:b/>
          <w:color w:val="CC0000"/>
          <w:sz w:val="28"/>
        </w:rPr>
        <w:t>ОСТОРОЖНЫ</w:t>
      </w:r>
      <w:r>
        <w:rPr>
          <w:b/>
          <w:color w:val="CC0000"/>
          <w:spacing w:val="-1"/>
          <w:sz w:val="28"/>
        </w:rPr>
        <w:t xml:space="preserve"> </w:t>
      </w:r>
      <w:r>
        <w:rPr>
          <w:b/>
          <w:color w:val="CC0000"/>
          <w:sz w:val="28"/>
        </w:rPr>
        <w:t>С</w:t>
      </w:r>
      <w:r>
        <w:rPr>
          <w:b/>
          <w:color w:val="CC0000"/>
          <w:spacing w:val="-1"/>
          <w:sz w:val="28"/>
        </w:rPr>
        <w:t xml:space="preserve"> </w:t>
      </w:r>
      <w:r>
        <w:rPr>
          <w:b/>
          <w:color w:val="CC0000"/>
          <w:sz w:val="28"/>
        </w:rPr>
        <w:t>ОГНЕМ!</w:t>
      </w:r>
    </w:p>
    <w:p w:rsidR="00C208A9" w:rsidRDefault="00592EA5">
      <w:pPr>
        <w:pStyle w:val="Heading1"/>
        <w:spacing w:before="62"/>
        <w:ind w:left="1903" w:right="1892"/>
        <w:jc w:val="center"/>
      </w:pPr>
      <w:r>
        <w:rPr>
          <w:color w:val="CC0000"/>
        </w:rPr>
        <w:t>ВАША</w:t>
      </w:r>
      <w:r>
        <w:rPr>
          <w:color w:val="CC0000"/>
          <w:spacing w:val="-3"/>
        </w:rPr>
        <w:t xml:space="preserve"> </w:t>
      </w:r>
      <w:r>
        <w:rPr>
          <w:color w:val="CC0000"/>
        </w:rPr>
        <w:t>БЕЗОПАСНОСТЬ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ЗАВИСИТ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ОТ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ВАС.</w:t>
      </w: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pStyle w:val="a3"/>
        <w:rPr>
          <w:b/>
          <w:sz w:val="30"/>
        </w:rPr>
      </w:pPr>
    </w:p>
    <w:p w:rsidR="00C208A9" w:rsidRDefault="00C208A9">
      <w:pPr>
        <w:spacing w:before="6"/>
        <w:ind w:right="104"/>
        <w:jc w:val="right"/>
        <w:rPr>
          <w:b/>
          <w:sz w:val="28"/>
        </w:rPr>
      </w:pPr>
    </w:p>
    <w:sectPr w:rsidR="00C208A9" w:rsidSect="00C208A9">
      <w:pgSz w:w="11910" w:h="16840"/>
      <w:pgMar w:top="1120" w:right="4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EBB"/>
    <w:multiLevelType w:val="hybridMultilevel"/>
    <w:tmpl w:val="02D278FA"/>
    <w:lvl w:ilvl="0" w:tplc="96804B4A">
      <w:numFmt w:val="bullet"/>
      <w:lvlText w:val="-"/>
      <w:lvlJc w:val="left"/>
      <w:pPr>
        <w:ind w:left="117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3C1248">
      <w:numFmt w:val="bullet"/>
      <w:lvlText w:val="•"/>
      <w:lvlJc w:val="left"/>
      <w:pPr>
        <w:ind w:left="1122" w:hanging="327"/>
      </w:pPr>
      <w:rPr>
        <w:rFonts w:hint="default"/>
        <w:lang w:val="ru-RU" w:eastAsia="en-US" w:bidi="ar-SA"/>
      </w:rPr>
    </w:lvl>
    <w:lvl w:ilvl="2" w:tplc="A532FBCC">
      <w:numFmt w:val="bullet"/>
      <w:lvlText w:val="•"/>
      <w:lvlJc w:val="left"/>
      <w:pPr>
        <w:ind w:left="2125" w:hanging="327"/>
      </w:pPr>
      <w:rPr>
        <w:rFonts w:hint="default"/>
        <w:lang w:val="ru-RU" w:eastAsia="en-US" w:bidi="ar-SA"/>
      </w:rPr>
    </w:lvl>
    <w:lvl w:ilvl="3" w:tplc="5BA8D06C">
      <w:numFmt w:val="bullet"/>
      <w:lvlText w:val="•"/>
      <w:lvlJc w:val="left"/>
      <w:pPr>
        <w:ind w:left="3127" w:hanging="327"/>
      </w:pPr>
      <w:rPr>
        <w:rFonts w:hint="default"/>
        <w:lang w:val="ru-RU" w:eastAsia="en-US" w:bidi="ar-SA"/>
      </w:rPr>
    </w:lvl>
    <w:lvl w:ilvl="4" w:tplc="41B634A0">
      <w:numFmt w:val="bullet"/>
      <w:lvlText w:val="•"/>
      <w:lvlJc w:val="left"/>
      <w:pPr>
        <w:ind w:left="4130" w:hanging="327"/>
      </w:pPr>
      <w:rPr>
        <w:rFonts w:hint="default"/>
        <w:lang w:val="ru-RU" w:eastAsia="en-US" w:bidi="ar-SA"/>
      </w:rPr>
    </w:lvl>
    <w:lvl w:ilvl="5" w:tplc="50EA8D46">
      <w:numFmt w:val="bullet"/>
      <w:lvlText w:val="•"/>
      <w:lvlJc w:val="left"/>
      <w:pPr>
        <w:ind w:left="5133" w:hanging="327"/>
      </w:pPr>
      <w:rPr>
        <w:rFonts w:hint="default"/>
        <w:lang w:val="ru-RU" w:eastAsia="en-US" w:bidi="ar-SA"/>
      </w:rPr>
    </w:lvl>
    <w:lvl w:ilvl="6" w:tplc="2520C086">
      <w:numFmt w:val="bullet"/>
      <w:lvlText w:val="•"/>
      <w:lvlJc w:val="left"/>
      <w:pPr>
        <w:ind w:left="6135" w:hanging="327"/>
      </w:pPr>
      <w:rPr>
        <w:rFonts w:hint="default"/>
        <w:lang w:val="ru-RU" w:eastAsia="en-US" w:bidi="ar-SA"/>
      </w:rPr>
    </w:lvl>
    <w:lvl w:ilvl="7" w:tplc="74787DE4">
      <w:numFmt w:val="bullet"/>
      <w:lvlText w:val="•"/>
      <w:lvlJc w:val="left"/>
      <w:pPr>
        <w:ind w:left="7138" w:hanging="327"/>
      </w:pPr>
      <w:rPr>
        <w:rFonts w:hint="default"/>
        <w:lang w:val="ru-RU" w:eastAsia="en-US" w:bidi="ar-SA"/>
      </w:rPr>
    </w:lvl>
    <w:lvl w:ilvl="8" w:tplc="08C25360">
      <w:numFmt w:val="bullet"/>
      <w:lvlText w:val="•"/>
      <w:lvlJc w:val="left"/>
      <w:pPr>
        <w:ind w:left="8141" w:hanging="327"/>
      </w:pPr>
      <w:rPr>
        <w:rFonts w:hint="default"/>
        <w:lang w:val="ru-RU" w:eastAsia="en-US" w:bidi="ar-SA"/>
      </w:rPr>
    </w:lvl>
  </w:abstractNum>
  <w:abstractNum w:abstractNumId="1">
    <w:nsid w:val="73317027"/>
    <w:multiLevelType w:val="hybridMultilevel"/>
    <w:tmpl w:val="97201546"/>
    <w:lvl w:ilvl="0" w:tplc="8EF039CC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C4CFF6A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0E68F206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683E6F32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5CD6FCA4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B760547A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26201BDA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E80C97F6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64C07C40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08A9"/>
    <w:rsid w:val="00592EA5"/>
    <w:rsid w:val="00C2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8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8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08A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208A9"/>
    <w:pPr>
      <w:ind w:left="53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208A9"/>
    <w:pPr>
      <w:spacing w:before="73" w:line="458" w:lineRule="exact"/>
      <w:ind w:left="1904" w:right="18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208A9"/>
    <w:pPr>
      <w:spacing w:line="322" w:lineRule="exact"/>
      <w:ind w:left="117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C208A9"/>
  </w:style>
  <w:style w:type="paragraph" w:styleId="a6">
    <w:name w:val="Balloon Text"/>
    <w:basedOn w:val="a"/>
    <w:link w:val="a7"/>
    <w:uiPriority w:val="99"/>
    <w:semiHidden/>
    <w:unhideWhenUsed/>
    <w:rsid w:val="0059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E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Гузалия</cp:lastModifiedBy>
  <cp:revision>2</cp:revision>
  <dcterms:created xsi:type="dcterms:W3CDTF">2021-07-02T06:58:00Z</dcterms:created>
  <dcterms:modified xsi:type="dcterms:W3CDTF">2021-07-02T06:59:00Z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2021-07-02T00:00:00Z</vt:filetime>
  </property>
</Properties>
</file>